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1D0E" w14:textId="2C23DAF0" w:rsidR="00853B5A" w:rsidRDefault="00000000" w:rsidP="00327B74">
      <w:pPr>
        <w:spacing w:after="60"/>
        <w:ind w:firstLineChars="0" w:firstLine="0"/>
        <w:jc w:val="center"/>
      </w:pPr>
      <w:r>
        <w:rPr>
          <w:rFonts w:ascii="仿宋_GB2312" w:eastAsia="仿宋_GB2312" w:hAnsi="仿宋_GB2312"/>
          <w:sz w:val="32"/>
        </w:rPr>
        <w:t>中山大学先进制造学院实验室卫生检查表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7"/>
        <w:gridCol w:w="1163"/>
        <w:gridCol w:w="2490"/>
        <w:gridCol w:w="1747"/>
        <w:gridCol w:w="2403"/>
      </w:tblGrid>
      <w:tr w:rsidR="00853B5A" w14:paraId="0AD4AD18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06BE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实验室名称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7E071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BA4E5C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房间号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CC3EA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268941B0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01375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实验室负责人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46189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EC4AD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实验室安全员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BD6B8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2590D86B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9C58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检查日期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C3FB5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4F74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检查类型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ED6D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□实验室自查</w:t>
            </w:r>
          </w:p>
          <w:p w14:paraId="0A45394C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□学院例行检查</w:t>
            </w:r>
          </w:p>
          <w:p w14:paraId="1CB3D2C2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□学院领导检查</w:t>
            </w:r>
          </w:p>
          <w:p w14:paraId="39A90E28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□整改复查</w:t>
            </w:r>
          </w:p>
        </w:tc>
      </w:tr>
      <w:tr w:rsidR="00853B5A" w14:paraId="45485202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CB4A1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序号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5A68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检查项目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1500B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检查要点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8A42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结果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DD38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整改要求</w:t>
            </w:r>
          </w:p>
        </w:tc>
      </w:tr>
      <w:tr w:rsidR="00853B5A" w14:paraId="44E10ED9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EF584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9D73D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台面卫生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0C882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台面整洁，无杂物、无生活用品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8FAD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684B0AB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76381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3B60AB7F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38383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8E28C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地面卫生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80A46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地面整洁，无垃圾、无明显污渍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EEB1B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0BFE562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3D07CA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46F036C6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FFC2F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3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A50C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通道秩序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96A29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门口、通道、消防通道畅通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0A8382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4D63D92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FBA71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7A30692C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722CD7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4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2EDE98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物品摆放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E2051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设备、材料、工具摆放有序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ABEFB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670D912D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75E11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720E0F65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3FA343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5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718EE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废弃物管理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4494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垃圾分类、废液桶规范、标签清晰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EB7146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53654D6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7C42E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77AE5229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718B1B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6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2569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化学品管理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EF9E49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分类存放、标签完整、</w:t>
            </w:r>
            <w:proofErr w:type="gramStart"/>
            <w:r>
              <w:rPr>
                <w:rFonts w:ascii="仿宋_GB2312" w:eastAsia="仿宋_GB2312" w:hAnsi="仿宋_GB2312"/>
              </w:rPr>
              <w:t>无混放</w:t>
            </w:r>
            <w:proofErr w:type="gram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85DC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4051FCCC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BFAB9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226C4FF4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92EF9E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7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F830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气瓶管理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1618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固定牢靠、标识清楚、状态正常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8542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26617EFD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17E70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45C74498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3FF23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8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F9DBC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用电安全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2FBB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无私拉乱接、无违章插排、无超负荷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004E2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683824B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69AA3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7DC3AC01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F4BD8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9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D6207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设备周边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6881B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周边整洁，无堆物，规程张贴齐全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013F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27BA4E9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4A967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7D3DFFBE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AAF87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10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CAFF9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PPE配置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7CCC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防护用品齐全、摆放规范、可正常使用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8E3A9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3662A8A8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D074E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5A2EBCAD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91602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1E308D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门窗水电气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98BA8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离场前关闭情况良好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AF7E61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4E901A9E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9EEE7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210FFBA3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931DB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A85CF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安全标识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7C3B9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门牌、警示标识、应急电话清晰齐全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66D6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6F9F59E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83B19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0BA46AE9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354F9D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lastRenderedPageBreak/>
              <w:t>13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C2B1B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值日落实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4E6207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卫生值日安排明确，有记录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3A1B9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1A30334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B713F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3C2AB1FB" w14:textId="77777777">
        <w:trPr>
          <w:jc w:val="center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62B23" w14:textId="77777777" w:rsidR="00853B5A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14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1A3ED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其他问题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A7624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32204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□合格</w:t>
            </w:r>
          </w:p>
          <w:p w14:paraId="159CAC40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不合格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8E0F4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6219D5B2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AACA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问题汇总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E1433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1.</w:t>
            </w:r>
            <w:r>
              <w:rPr>
                <w:rFonts w:ascii="仿宋_GB2312" w:eastAsia="仿宋_GB2312" w:hAnsi="仿宋_GB2312"/>
              </w:rPr>
              <w:br/>
              <w:t>2.</w:t>
            </w:r>
            <w:r>
              <w:rPr>
                <w:rFonts w:ascii="仿宋_GB2312" w:eastAsia="仿宋_GB2312" w:hAnsi="仿宋_GB2312"/>
              </w:rPr>
              <w:br/>
              <w:t>3.</w:t>
            </w:r>
          </w:p>
        </w:tc>
      </w:tr>
      <w:tr w:rsidR="00853B5A" w14:paraId="4EEA4BC0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8007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整改期限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A64678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____年__月__日前完成整改</w:t>
            </w:r>
          </w:p>
        </w:tc>
      </w:tr>
      <w:tr w:rsidR="00853B5A" w14:paraId="1C030B47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68DCA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复查结果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55BE5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□已完成整改</w:t>
            </w:r>
            <w:r>
              <w:rPr>
                <w:rFonts w:ascii="仿宋_GB2312" w:eastAsia="仿宋_GB2312" w:hAnsi="仿宋_GB2312" w:hint="eastAsia"/>
              </w:rPr>
              <w:t xml:space="preserve">     □</w:t>
            </w:r>
            <w:r>
              <w:rPr>
                <w:rFonts w:ascii="仿宋_GB2312" w:eastAsia="仿宋_GB2312" w:hAnsi="仿宋_GB2312"/>
              </w:rPr>
              <w:t>部分完成整改</w:t>
            </w:r>
            <w:r>
              <w:rPr>
                <w:rFonts w:ascii="仿宋_GB2312" w:eastAsia="仿宋_GB2312" w:hAnsi="仿宋_GB2312" w:hint="eastAsia"/>
              </w:rPr>
              <w:t xml:space="preserve">     </w:t>
            </w:r>
            <w:r>
              <w:rPr>
                <w:rFonts w:ascii="仿宋_GB2312" w:eastAsia="仿宋_GB2312" w:hAnsi="仿宋_GB2312"/>
              </w:rPr>
              <w:t>□未完成整改</w:t>
            </w:r>
          </w:p>
        </w:tc>
      </w:tr>
      <w:tr w:rsidR="00853B5A" w14:paraId="12281F3C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46747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复查说明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AE961" w14:textId="77777777" w:rsidR="00853B5A" w:rsidRDefault="00853B5A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853B5A" w14:paraId="0760E19D" w14:textId="77777777">
        <w:trPr>
          <w:jc w:val="center"/>
        </w:trPr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2F0FA" w14:textId="77777777" w:rsidR="00853B5A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签字确认</w:t>
            </w:r>
          </w:p>
        </w:tc>
        <w:tc>
          <w:tcPr>
            <w:tcW w:w="6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2378CB" w14:textId="77777777" w:rsidR="00853B5A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检查人签字：_________________日期：________________</w:t>
            </w:r>
          </w:p>
          <w:p w14:paraId="0ADDD2A6" w14:textId="77777777" w:rsidR="00853B5A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实验室负责人签字：___________日期：________________</w:t>
            </w:r>
            <w:r>
              <w:rPr>
                <w:rFonts w:ascii="仿宋_GB2312" w:eastAsia="仿宋_GB2312" w:hAnsi="仿宋_GB2312" w:hint="eastAsia"/>
              </w:rPr>
              <w:t xml:space="preserve"> </w:t>
            </w:r>
          </w:p>
          <w:p w14:paraId="7AE6E80B" w14:textId="77777777" w:rsidR="00853B5A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复查人签字：_________________日期：________________</w:t>
            </w:r>
          </w:p>
        </w:tc>
      </w:tr>
    </w:tbl>
    <w:p w14:paraId="2ABC0201" w14:textId="77777777" w:rsidR="00853B5A" w:rsidRDefault="00000000">
      <w:pPr>
        <w:ind w:firstLineChars="0" w:firstLine="0"/>
        <w:rPr>
          <w:rFonts w:ascii="仿宋_GB2312" w:eastAsia="仿宋_GB2312" w:hAnsi="仿宋_GB2312" w:hint="eastAsia"/>
        </w:rPr>
      </w:pPr>
      <w:r>
        <w:rPr>
          <w:rFonts w:ascii="仿宋_GB2312" w:eastAsia="仿宋_GB2312" w:hAnsi="仿宋_GB2312"/>
        </w:rPr>
        <w:t>备注：</w:t>
      </w:r>
    </w:p>
    <w:p w14:paraId="09A59C29" w14:textId="77777777" w:rsidR="00853B5A" w:rsidRDefault="00000000">
      <w:pPr>
        <w:ind w:firstLineChars="0" w:firstLine="0"/>
        <w:rPr>
          <w:rFonts w:ascii="仿宋_GB2312" w:eastAsia="仿宋_GB2312" w:hAnsi="仿宋_GB2312" w:hint="eastAsia"/>
        </w:rPr>
      </w:pPr>
      <w:r>
        <w:rPr>
          <w:rFonts w:ascii="仿宋_GB2312" w:eastAsia="仿宋_GB2312" w:hAnsi="仿宋_GB2312"/>
        </w:rPr>
        <w:t>1.本表适用于实验室日常自查、学院例行检查及学院领导专项检查。</w:t>
      </w:r>
    </w:p>
    <w:p w14:paraId="3164826C" w14:textId="77777777" w:rsidR="00853B5A" w:rsidRDefault="00000000">
      <w:pPr>
        <w:ind w:firstLineChars="0" w:firstLine="0"/>
        <w:rPr>
          <w:rFonts w:ascii="仿宋_GB2312" w:eastAsia="仿宋_GB2312" w:hAnsi="仿宋_GB2312" w:hint="eastAsia"/>
        </w:rPr>
      </w:pPr>
      <w:r>
        <w:rPr>
          <w:rFonts w:ascii="仿宋_GB2312" w:eastAsia="仿宋_GB2312" w:hAnsi="仿宋_GB2312"/>
        </w:rPr>
        <w:t>2.对检查发现的问题，应形成整改闭环，必要时复查销项。</w:t>
      </w:r>
    </w:p>
    <w:p w14:paraId="3E34DD4F" w14:textId="54CB2597" w:rsidR="00853B5A" w:rsidRDefault="00000000" w:rsidP="00575952">
      <w:pPr>
        <w:ind w:firstLineChars="0" w:firstLine="0"/>
        <w:rPr>
          <w:rFonts w:ascii="仿宋_GB2312" w:eastAsia="仿宋_GB2312" w:hAnsi="仿宋_GB2312" w:hint="eastAsia"/>
        </w:rPr>
        <w:sectPr w:rsidR="00853B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/>
        </w:rPr>
        <w:t>3.对屡查屡犯、整改不到位的实验室，按学校和学院有关规定处理</w:t>
      </w:r>
    </w:p>
    <w:p w14:paraId="1E75D15B" w14:textId="3A3299BB" w:rsidR="00853B5A" w:rsidRDefault="00853B5A" w:rsidP="00575952">
      <w:pPr>
        <w:ind w:firstLineChars="0" w:firstLine="0"/>
        <w:rPr>
          <w:rFonts w:eastAsia="仿宋" w:hint="eastAsia"/>
          <w:szCs w:val="21"/>
        </w:rPr>
      </w:pPr>
    </w:p>
    <w:sectPr w:rsidR="00853B5A">
      <w:type w:val="continuous"/>
      <w:pgSz w:w="16840" w:h="11900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7037" w14:textId="77777777" w:rsidR="00213FF1" w:rsidRDefault="00213FF1">
      <w:pPr>
        <w:spacing w:line="240" w:lineRule="auto"/>
        <w:ind w:firstLine="480"/>
      </w:pPr>
      <w:r>
        <w:separator/>
      </w:r>
    </w:p>
  </w:endnote>
  <w:endnote w:type="continuationSeparator" w:id="0">
    <w:p w14:paraId="74AB1242" w14:textId="77777777" w:rsidR="00213FF1" w:rsidRDefault="00213FF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4B02" w14:textId="77777777" w:rsidR="00575952" w:rsidRDefault="00575952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C30A" w14:textId="77777777" w:rsidR="00575952" w:rsidRDefault="00575952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03DC" w14:textId="77777777" w:rsidR="00575952" w:rsidRDefault="0057595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417A" w14:textId="77777777" w:rsidR="00213FF1" w:rsidRDefault="00213FF1">
      <w:pPr>
        <w:ind w:firstLine="480"/>
      </w:pPr>
      <w:r>
        <w:separator/>
      </w:r>
    </w:p>
  </w:footnote>
  <w:footnote w:type="continuationSeparator" w:id="0">
    <w:p w14:paraId="03F161CA" w14:textId="77777777" w:rsidR="00213FF1" w:rsidRDefault="00213FF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B3FB" w14:textId="77777777" w:rsidR="00575952" w:rsidRDefault="00575952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8C57" w14:textId="77777777" w:rsidR="00575952" w:rsidRDefault="00575952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B683" w14:textId="77777777" w:rsidR="00575952" w:rsidRDefault="00575952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3772"/>
    <w:multiLevelType w:val="singleLevel"/>
    <w:tmpl w:val="239737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4957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01"/>
    <w:rsid w:val="0009617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3FF1"/>
    <w:rsid w:val="00214573"/>
    <w:rsid w:val="00214AE6"/>
    <w:rsid w:val="00216594"/>
    <w:rsid w:val="00241453"/>
    <w:rsid w:val="00241BE1"/>
    <w:rsid w:val="00244B11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05F91"/>
    <w:rsid w:val="003243C9"/>
    <w:rsid w:val="00327B74"/>
    <w:rsid w:val="00330F03"/>
    <w:rsid w:val="00332F9B"/>
    <w:rsid w:val="00333E5C"/>
    <w:rsid w:val="00334014"/>
    <w:rsid w:val="00341741"/>
    <w:rsid w:val="003579B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81684"/>
    <w:rsid w:val="004859CB"/>
    <w:rsid w:val="004C65B4"/>
    <w:rsid w:val="004D7119"/>
    <w:rsid w:val="004E2A9F"/>
    <w:rsid w:val="004E47B6"/>
    <w:rsid w:val="004F1575"/>
    <w:rsid w:val="00515EC0"/>
    <w:rsid w:val="00523D1B"/>
    <w:rsid w:val="005453F8"/>
    <w:rsid w:val="00564100"/>
    <w:rsid w:val="00575952"/>
    <w:rsid w:val="00577E82"/>
    <w:rsid w:val="00582F42"/>
    <w:rsid w:val="0058702B"/>
    <w:rsid w:val="005946B5"/>
    <w:rsid w:val="005B703C"/>
    <w:rsid w:val="005D3C0E"/>
    <w:rsid w:val="005F0A87"/>
    <w:rsid w:val="0061649A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53B5A"/>
    <w:rsid w:val="008857E8"/>
    <w:rsid w:val="008A656D"/>
    <w:rsid w:val="008B5CF3"/>
    <w:rsid w:val="008D28F5"/>
    <w:rsid w:val="008F4952"/>
    <w:rsid w:val="00915A35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E7E12"/>
  <w15:docId w15:val="{D8A67A8C-4754-49EE-926B-7C376D7C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unhideWhenUsed/>
    <w:rsid w:val="0057595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7595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595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759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4b1ef476-e76c-419b-99a2-fbebbd32c4b0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12F12CAA</paraID>
      <start>6</start>
      <end>10</end>
      <status>ignored</status>
      <modifiedWord/>
      <trackRevisions>false</trackRevisions>
    </reviewItem>
    <reviewItem>
      <errorID>64b0726e-f255-47ee-8107-0184acdfee62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74299F2C</paraID>
      <start>6</start>
      <end>10</end>
      <status>ignored</status>
      <modifiedWord/>
      <trackRevisions>false</trackRevisions>
    </reviewItem>
    <reviewItem>
      <errorID>a20e853e-4d4d-4051-bf76-263bdf51e598</errorID>
      <errorWord>自热</errorWord>
      <group>L1_Word</group>
      <groupName>字词问题</groupName>
      <ability>L2_Typo</ability>
      <abilityName>字词错误</abilityName>
      <candidateList>
        <item>自燃</item>
      </candidateList>
      <explain/>
      <paraID>23D925C8</paraID>
      <start>124</start>
      <end>126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5D8E7-D38A-4BC6-B7BD-748844DC26C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394</Words>
  <Characters>482</Characters>
  <Application>Microsoft Office Word</Application>
  <DocSecurity>0</DocSecurity>
  <Lines>60</Lines>
  <Paragraphs>58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Yu Yin</cp:lastModifiedBy>
  <cp:revision>12</cp:revision>
  <cp:lastPrinted>2023-12-28T23:09:00Z</cp:lastPrinted>
  <dcterms:created xsi:type="dcterms:W3CDTF">2023-12-11T18:57:00Z</dcterms:created>
  <dcterms:modified xsi:type="dcterms:W3CDTF">2026-04-26T14:22:00Z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1A5B74E9AEA1945285938D65E4D36B9C_42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